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19" w:rsidRDefault="002A2019" w:rsidP="002A2019">
      <w:pPr>
        <w:rPr>
          <w:sz w:val="44"/>
          <w:szCs w:val="44"/>
        </w:rPr>
      </w:pPr>
    </w:p>
    <w:p w:rsidR="002A2019" w:rsidRDefault="002A2019" w:rsidP="002A2019">
      <w:pPr>
        <w:rPr>
          <w:sz w:val="44"/>
          <w:szCs w:val="44"/>
        </w:rPr>
      </w:pPr>
    </w:p>
    <w:p w:rsidR="002A2019" w:rsidRDefault="002A2019" w:rsidP="002A2019">
      <w:pPr>
        <w:rPr>
          <w:sz w:val="44"/>
          <w:szCs w:val="44"/>
        </w:rPr>
      </w:pPr>
    </w:p>
    <w:p w:rsidR="002A2019" w:rsidRDefault="002A2019" w:rsidP="002A2019">
      <w:pPr>
        <w:rPr>
          <w:sz w:val="44"/>
          <w:szCs w:val="44"/>
        </w:rPr>
      </w:pPr>
    </w:p>
    <w:p w:rsidR="002A2019" w:rsidRDefault="002A2019" w:rsidP="002A2019">
      <w:pPr>
        <w:rPr>
          <w:rFonts w:ascii="仿宋_GB2312" w:eastAsia="仿宋_GB2312" w:hAnsi="仿宋_GB2312" w:cs="仿宋_GB2312"/>
          <w:sz w:val="52"/>
          <w:szCs w:val="52"/>
        </w:rPr>
      </w:pPr>
      <w:r>
        <w:rPr>
          <w:rFonts w:hint="eastAsia"/>
          <w:noProof/>
          <w:sz w:val="44"/>
          <w:szCs w:val="44"/>
        </w:rPr>
        <w:drawing>
          <wp:inline distT="0" distB="0" distL="0" distR="0">
            <wp:extent cx="1438275" cy="1152525"/>
            <wp:effectExtent l="19050" t="0" r="9525" b="0"/>
            <wp:docPr id="1" name="图片 2" descr="统计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统计图标"/>
                    <pic:cNvPicPr>
                      <a:picLocks noChangeAspect="1"/>
                    </pic:cNvPicPr>
                  </pic:nvPicPr>
                  <pic:blipFill>
                    <a:blip r:embed="rId6"/>
                    <a:stretch>
                      <a:fillRect/>
                    </a:stretch>
                  </pic:blipFill>
                  <pic:spPr>
                    <a:xfrm>
                      <a:off x="0" y="0"/>
                      <a:ext cx="1438275" cy="1152525"/>
                    </a:xfrm>
                    <a:prstGeom prst="rect">
                      <a:avLst/>
                    </a:prstGeom>
                    <a:noFill/>
                    <a:ln w="9525">
                      <a:noFill/>
                      <a:miter/>
                    </a:ln>
                    <a:effectLst/>
                  </pic:spPr>
                </pic:pic>
              </a:graphicData>
            </a:graphic>
          </wp:inline>
        </w:drawing>
      </w:r>
      <w:r w:rsidR="001A0B2A">
        <w:rPr>
          <w:rFonts w:hint="eastAsia"/>
          <w:sz w:val="44"/>
          <w:szCs w:val="44"/>
        </w:rPr>
        <w:t xml:space="preserve"> </w:t>
      </w:r>
      <w:r>
        <w:rPr>
          <w:rFonts w:ascii="仿宋_GB2312" w:eastAsia="仿宋_GB2312" w:hAnsi="仿宋_GB2312" w:cs="仿宋_GB2312" w:hint="eastAsia"/>
          <w:sz w:val="52"/>
          <w:szCs w:val="52"/>
        </w:rPr>
        <w:t>第三篇  国民经济核算</w:t>
      </w:r>
    </w:p>
    <w:p w:rsidR="002A2019" w:rsidRDefault="00145537" w:rsidP="002A2019">
      <w:pPr>
        <w:rPr>
          <w:rFonts w:ascii="宋体" w:hAnsi="宋体" w:cs="宋体"/>
          <w:sz w:val="52"/>
          <w:szCs w:val="52"/>
        </w:rPr>
      </w:pPr>
      <w:r w:rsidRPr="00145537">
        <w:rPr>
          <w:sz w:val="52"/>
        </w:rPr>
        <w:pict>
          <v:line id="直线 5" o:spid="_x0000_s2050" style="position:absolute;left:0;text-align:left;z-index:251660288" from="11.6pt,17.55pt" to="426.35pt,17.55pt" strokecolor="#0d0d0d" strokeweight="6pt">
            <v:stroke linestyle="thinThick" joinstyle="miter"/>
          </v:line>
        </w:pict>
      </w:r>
    </w:p>
    <w:p w:rsidR="002A2019" w:rsidRDefault="00C64B29" w:rsidP="002A2019">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简要说明</w:t>
      </w:r>
      <w:r w:rsidR="002A2019">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国内生产总值是指按市场价格计算的一个国家（或地区）所有常住单位在一定时期内生产活动的最终成果。增加值是指常住单位在生产过程中创造新增价值和固定资产转移价值。国内生产总值等于各行业增加值之和。</w:t>
      </w:r>
    </w:p>
    <w:p w:rsidR="00C64B29" w:rsidRDefault="00C64B29" w:rsidP="002A2019">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农业普查后会对两次农业普查之间年份的第一产业增加值进行修订；经济普查后会对两次经济普查之间年份的第二产业、第三产业增加值进行修订。</w:t>
      </w:r>
    </w:p>
    <w:p w:rsidR="00C64B29" w:rsidRDefault="00C64B29" w:rsidP="002A2019">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年度国内生产总值核算包括初步核算、初步核算和最终核实。初步核算数一般于次年初发表在《统计公报》上。初步核实数一般在次年的《统计年鉴》上公布。最终核实数是在第二年的《统计年鉴》上发布。</w:t>
      </w:r>
    </w:p>
    <w:p w:rsidR="002A2019" w:rsidRDefault="002A2019" w:rsidP="002A2019">
      <w:pPr>
        <w:rPr>
          <w:rFonts w:ascii="宋体" w:hAnsi="宋体" w:cs="宋体"/>
          <w:sz w:val="30"/>
          <w:szCs w:val="30"/>
        </w:rPr>
      </w:pPr>
      <w:r>
        <w:rPr>
          <w:rFonts w:ascii="仿宋_GB2312" w:eastAsia="仿宋_GB2312" w:hAnsi="仿宋_GB2312" w:cs="仿宋_GB2312" w:hint="eastAsia"/>
          <w:sz w:val="30"/>
          <w:szCs w:val="30"/>
        </w:rPr>
        <w:t xml:space="preserve">    编辑人员：陈江鑫</w:t>
      </w:r>
    </w:p>
    <w:p w:rsidR="00F33D9C" w:rsidRDefault="00F33D9C"/>
    <w:p w:rsidR="00F33D9C" w:rsidRDefault="00F33D9C" w:rsidP="00F33D9C">
      <w:pPr>
        <w:widowControl/>
        <w:jc w:val="left"/>
        <w:sectPr w:rsidR="00F33D9C" w:rsidSect="008B756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510" w:footer="624" w:gutter="0"/>
          <w:cols w:space="720"/>
          <w:titlePg/>
          <w:docGrid w:type="lines" w:linePitch="312"/>
        </w:sectPr>
      </w:pPr>
      <w:r>
        <w:br w:type="page"/>
      </w:r>
    </w:p>
    <w:p w:rsidR="0013402F" w:rsidRDefault="0013402F" w:rsidP="00951373">
      <w:r>
        <w:rPr>
          <w:noProof/>
        </w:rPr>
        <w:lastRenderedPageBreak/>
        <w:drawing>
          <wp:inline distT="0" distB="0" distL="0" distR="0">
            <wp:extent cx="6172200" cy="91630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13402F" w:rsidRDefault="0013402F" w:rsidP="0013402F">
      <w:r>
        <w:rPr>
          <w:noProof/>
        </w:rPr>
        <w:lastRenderedPageBreak/>
        <w:drawing>
          <wp:inline distT="0" distB="0" distL="0" distR="0">
            <wp:extent cx="6172200" cy="916305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13402F" w:rsidRDefault="0013402F" w:rsidP="00951373">
      <w:r>
        <w:rPr>
          <w:noProof/>
        </w:rPr>
        <w:lastRenderedPageBreak/>
        <w:drawing>
          <wp:inline distT="0" distB="0" distL="0" distR="0">
            <wp:extent cx="6172200" cy="916305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13402F" w:rsidRDefault="0013402F" w:rsidP="009A7560">
      <w:r>
        <w:rPr>
          <w:noProof/>
        </w:rPr>
        <w:lastRenderedPageBreak/>
        <w:drawing>
          <wp:inline distT="0" distB="0" distL="0" distR="0">
            <wp:extent cx="6172200" cy="917257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13402F" w:rsidRDefault="0013402F" w:rsidP="00951373">
      <w:r>
        <w:rPr>
          <w:noProof/>
        </w:rPr>
        <w:lastRenderedPageBreak/>
        <w:drawing>
          <wp:inline distT="0" distB="0" distL="0" distR="0">
            <wp:extent cx="6172200" cy="91821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p w:rsidR="0013402F" w:rsidRDefault="0013402F" w:rsidP="009A7560">
      <w:r>
        <w:rPr>
          <w:noProof/>
        </w:rPr>
        <w:lastRenderedPageBreak/>
        <w:drawing>
          <wp:inline distT="0" distB="0" distL="0" distR="0">
            <wp:extent cx="6181725" cy="9163050"/>
            <wp:effectExtent l="19050" t="0" r="952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181725" cy="9163050"/>
                    </a:xfrm>
                    <a:prstGeom prst="rect">
                      <a:avLst/>
                    </a:prstGeom>
                    <a:noFill/>
                    <a:ln w="9525">
                      <a:noFill/>
                      <a:miter lim="800000"/>
                      <a:headEnd/>
                      <a:tailEnd/>
                    </a:ln>
                  </pic:spPr>
                </pic:pic>
              </a:graphicData>
            </a:graphic>
          </wp:inline>
        </w:drawing>
      </w:r>
    </w:p>
    <w:p w:rsidR="0013402F" w:rsidRDefault="0013402F" w:rsidP="00951373">
      <w:r>
        <w:rPr>
          <w:noProof/>
        </w:rPr>
        <w:lastRenderedPageBreak/>
        <w:drawing>
          <wp:inline distT="0" distB="0" distL="0" distR="0">
            <wp:extent cx="6172200" cy="9163050"/>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13402F" w:rsidRDefault="0013402F" w:rsidP="009A7560">
      <w:r>
        <w:rPr>
          <w:noProof/>
        </w:rPr>
        <w:lastRenderedPageBreak/>
        <w:drawing>
          <wp:inline distT="0" distB="0" distL="0" distR="0">
            <wp:extent cx="6172200" cy="9182100"/>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p w:rsidR="00A460CF" w:rsidRDefault="0013402F">
      <w:r>
        <w:rPr>
          <w:noProof/>
        </w:rPr>
        <w:lastRenderedPageBreak/>
        <w:drawing>
          <wp:inline distT="0" distB="0" distL="0" distR="0">
            <wp:extent cx="6172200" cy="9182100"/>
            <wp:effectExtent l="1905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sectPr w:rsidR="00A460CF" w:rsidSect="00F33D9C">
      <w:pgSz w:w="11906" w:h="16838"/>
      <w:pgMar w:top="1021" w:right="1077" w:bottom="1021" w:left="1077" w:header="510" w:footer="624" w:gutter="0"/>
      <w:pgNumType w:fmt="numberInDash" w:start="28"/>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BB" w:rsidRDefault="00C269BB" w:rsidP="002A2019">
      <w:r>
        <w:separator/>
      </w:r>
    </w:p>
  </w:endnote>
  <w:endnote w:type="continuationSeparator" w:id="1">
    <w:p w:rsidR="00C269BB" w:rsidRDefault="00C269BB" w:rsidP="002A2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3954"/>
      <w:docPartObj>
        <w:docPartGallery w:val="Page Numbers (Bottom of Page)"/>
        <w:docPartUnique/>
      </w:docPartObj>
    </w:sdtPr>
    <w:sdtContent>
      <w:p w:rsidR="008B7568" w:rsidRDefault="00145537">
        <w:pPr>
          <w:pStyle w:val="a4"/>
        </w:pPr>
        <w:r w:rsidRPr="000C6607">
          <w:rPr>
            <w:rFonts w:ascii="Times New Roman" w:hAnsi="Times New Roman" w:cs="Times New Roman"/>
            <w:sz w:val="21"/>
            <w:szCs w:val="21"/>
          </w:rPr>
          <w:fldChar w:fldCharType="begin"/>
        </w:r>
        <w:r w:rsidR="008B7568" w:rsidRPr="000C6607">
          <w:rPr>
            <w:rFonts w:ascii="Times New Roman" w:hAnsi="Times New Roman" w:cs="Times New Roman"/>
            <w:sz w:val="21"/>
            <w:szCs w:val="21"/>
          </w:rPr>
          <w:instrText xml:space="preserve"> PAGE   \* MERGEFORMAT </w:instrText>
        </w:r>
        <w:r w:rsidRPr="000C6607">
          <w:rPr>
            <w:rFonts w:ascii="Times New Roman" w:hAnsi="Times New Roman" w:cs="Times New Roman"/>
            <w:sz w:val="21"/>
            <w:szCs w:val="21"/>
          </w:rPr>
          <w:fldChar w:fldCharType="separate"/>
        </w:r>
        <w:r w:rsidR="0074540A" w:rsidRPr="0074540A">
          <w:rPr>
            <w:rFonts w:ascii="Times New Roman" w:hAnsi="Times New Roman" w:cs="Times New Roman"/>
            <w:noProof/>
            <w:sz w:val="21"/>
            <w:szCs w:val="21"/>
            <w:lang w:val="zh-CN"/>
          </w:rPr>
          <w:t>-</w:t>
        </w:r>
        <w:r w:rsidR="0074540A">
          <w:rPr>
            <w:rFonts w:ascii="Times New Roman" w:hAnsi="Times New Roman" w:cs="Times New Roman"/>
            <w:noProof/>
            <w:sz w:val="21"/>
            <w:szCs w:val="21"/>
          </w:rPr>
          <w:t xml:space="preserve"> 36 -</w:t>
        </w:r>
        <w:r w:rsidRPr="000C6607">
          <w:rPr>
            <w:rFonts w:ascii="Times New Roman" w:hAnsi="Times New Roman" w:cs="Times New Roman"/>
            <w:sz w:val="21"/>
            <w:szCs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3955"/>
      <w:docPartObj>
        <w:docPartGallery w:val="Page Numbers (Bottom of Page)"/>
        <w:docPartUnique/>
      </w:docPartObj>
    </w:sdtPr>
    <w:sdtEndPr>
      <w:rPr>
        <w:rFonts w:ascii="Times New Roman" w:hAnsi="Times New Roman" w:cs="Times New Roman"/>
        <w:sz w:val="21"/>
        <w:szCs w:val="21"/>
      </w:rPr>
    </w:sdtEndPr>
    <w:sdtContent>
      <w:p w:rsidR="00FA1874" w:rsidRDefault="00145537" w:rsidP="000C6607">
        <w:pPr>
          <w:pStyle w:val="a4"/>
          <w:jc w:val="right"/>
        </w:pPr>
        <w:r w:rsidRPr="000C6607">
          <w:rPr>
            <w:rFonts w:ascii="Times New Roman" w:hAnsi="Times New Roman" w:cs="Times New Roman"/>
            <w:sz w:val="21"/>
            <w:szCs w:val="21"/>
          </w:rPr>
          <w:fldChar w:fldCharType="begin"/>
        </w:r>
        <w:r w:rsidR="00FA1874" w:rsidRPr="000C6607">
          <w:rPr>
            <w:rFonts w:ascii="Times New Roman" w:hAnsi="Times New Roman" w:cs="Times New Roman"/>
            <w:sz w:val="21"/>
            <w:szCs w:val="21"/>
          </w:rPr>
          <w:instrText xml:space="preserve"> PAGE   \* MERGEFORMAT </w:instrText>
        </w:r>
        <w:r w:rsidRPr="000C6607">
          <w:rPr>
            <w:rFonts w:ascii="Times New Roman" w:hAnsi="Times New Roman" w:cs="Times New Roman"/>
            <w:sz w:val="21"/>
            <w:szCs w:val="21"/>
          </w:rPr>
          <w:fldChar w:fldCharType="separate"/>
        </w:r>
        <w:r w:rsidR="0074540A" w:rsidRPr="0074540A">
          <w:rPr>
            <w:rFonts w:ascii="Times New Roman" w:hAnsi="Times New Roman" w:cs="Times New Roman"/>
            <w:noProof/>
            <w:sz w:val="21"/>
            <w:szCs w:val="21"/>
            <w:lang w:val="zh-CN"/>
          </w:rPr>
          <w:t>-</w:t>
        </w:r>
        <w:r w:rsidR="0074540A">
          <w:rPr>
            <w:rFonts w:ascii="Times New Roman" w:hAnsi="Times New Roman" w:cs="Times New Roman"/>
            <w:noProof/>
            <w:sz w:val="21"/>
            <w:szCs w:val="21"/>
          </w:rPr>
          <w:t xml:space="preserve"> 35 -</w:t>
        </w:r>
        <w:r w:rsidRPr="000C6607">
          <w:rPr>
            <w:rFonts w:ascii="Times New Roman" w:hAnsi="Times New Roman" w:cs="Times New Roman"/>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0A" w:rsidRDefault="007454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BB" w:rsidRDefault="00C269BB" w:rsidP="002A2019">
      <w:r>
        <w:separator/>
      </w:r>
    </w:p>
  </w:footnote>
  <w:footnote w:type="continuationSeparator" w:id="1">
    <w:p w:rsidR="00C269BB" w:rsidRDefault="00C269BB" w:rsidP="002A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68" w:rsidRPr="008B7568" w:rsidRDefault="008B7568" w:rsidP="008B7568">
    <w:r>
      <w:rPr>
        <w:noProof/>
      </w:rPr>
      <w:drawing>
        <wp:inline distT="0" distB="0" distL="0" distR="0">
          <wp:extent cx="422084" cy="324000"/>
          <wp:effectExtent l="19050" t="0" r="0" b="0"/>
          <wp:docPr id="11" name="图片 10"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 0.9高 1.16宽.png"/>
                  <pic:cNvPicPr/>
                </pic:nvPicPr>
                <pic:blipFill>
                  <a:blip r:embed="rId1"/>
                  <a:stretch>
                    <a:fillRect/>
                  </a:stretch>
                </pic:blipFill>
                <pic:spPr>
                  <a:xfrm>
                    <a:off x="0" y="0"/>
                    <a:ext cx="422084" cy="324000"/>
                  </a:xfrm>
                  <a:prstGeom prst="rect">
                    <a:avLst/>
                  </a:prstGeom>
                </pic:spPr>
              </pic:pic>
            </a:graphicData>
          </a:graphic>
        </wp:inline>
      </w:drawing>
    </w:r>
    <w:r>
      <w:rPr>
        <w:rFonts w:hint="eastAsia"/>
      </w:rPr>
      <w:t xml:space="preserve"> </w:t>
    </w:r>
    <w:r w:rsidRPr="008B7568">
      <w:rPr>
        <w:rFonts w:ascii="黑体" w:eastAsia="黑体" w:hint="eastAsia"/>
        <w:sz w:val="18"/>
        <w:szCs w:val="18"/>
      </w:rPr>
      <w:t>国民经济核算</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68" w:rsidRPr="008B7568" w:rsidRDefault="009A7560" w:rsidP="009A7560">
    <w:pPr>
      <w:jc w:val="right"/>
    </w:pPr>
    <w:r w:rsidRPr="009A7560">
      <w:rPr>
        <w:rFonts w:ascii="黑体" w:eastAsia="黑体" w:hint="eastAsia"/>
        <w:sz w:val="18"/>
        <w:szCs w:val="18"/>
      </w:rPr>
      <w:t>国民经济核算</w:t>
    </w:r>
    <w:r>
      <w:rPr>
        <w:rFonts w:hint="eastAsia"/>
      </w:rPr>
      <w:t xml:space="preserve"> </w:t>
    </w:r>
    <w:r>
      <w:rPr>
        <w:noProof/>
      </w:rPr>
      <w:drawing>
        <wp:inline distT="0" distB="0" distL="0" distR="0">
          <wp:extent cx="422084" cy="324000"/>
          <wp:effectExtent l="19050" t="0" r="0" b="0"/>
          <wp:docPr id="12" name="图片 11"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 0.9高 1.16宽.png"/>
                  <pic:cNvPicPr/>
                </pic:nvPicPr>
                <pic:blipFill>
                  <a:blip r:embed="rId1"/>
                  <a:stretch>
                    <a:fillRect/>
                  </a:stretch>
                </pic:blipFill>
                <pic:spPr>
                  <a:xfrm>
                    <a:off x="0" y="0"/>
                    <a:ext cx="422084" cy="324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0A" w:rsidRDefault="0074540A" w:rsidP="0074540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019"/>
    <w:rsid w:val="000C6607"/>
    <w:rsid w:val="0013402F"/>
    <w:rsid w:val="00145537"/>
    <w:rsid w:val="001A0B2A"/>
    <w:rsid w:val="002A2019"/>
    <w:rsid w:val="0037334F"/>
    <w:rsid w:val="003822F4"/>
    <w:rsid w:val="006B18E7"/>
    <w:rsid w:val="006E1B8B"/>
    <w:rsid w:val="0074540A"/>
    <w:rsid w:val="008A0CF9"/>
    <w:rsid w:val="008B7568"/>
    <w:rsid w:val="00951373"/>
    <w:rsid w:val="009A7560"/>
    <w:rsid w:val="00A460CF"/>
    <w:rsid w:val="00A612E0"/>
    <w:rsid w:val="00A8622E"/>
    <w:rsid w:val="00AA1321"/>
    <w:rsid w:val="00AB4E73"/>
    <w:rsid w:val="00B0174A"/>
    <w:rsid w:val="00B07B54"/>
    <w:rsid w:val="00B72471"/>
    <w:rsid w:val="00BA078B"/>
    <w:rsid w:val="00C00707"/>
    <w:rsid w:val="00C269BB"/>
    <w:rsid w:val="00C468D1"/>
    <w:rsid w:val="00C64B29"/>
    <w:rsid w:val="00F33D9C"/>
    <w:rsid w:val="00F76D0A"/>
    <w:rsid w:val="00FA1874"/>
    <w:rsid w:val="00FE2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1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0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019"/>
    <w:rPr>
      <w:sz w:val="18"/>
      <w:szCs w:val="18"/>
    </w:rPr>
  </w:style>
  <w:style w:type="paragraph" w:styleId="a4">
    <w:name w:val="footer"/>
    <w:basedOn w:val="a"/>
    <w:link w:val="Char0"/>
    <w:uiPriority w:val="99"/>
    <w:unhideWhenUsed/>
    <w:rsid w:val="002A20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2019"/>
    <w:rPr>
      <w:sz w:val="18"/>
      <w:szCs w:val="18"/>
    </w:rPr>
  </w:style>
  <w:style w:type="paragraph" w:styleId="a5">
    <w:name w:val="Balloon Text"/>
    <w:basedOn w:val="a"/>
    <w:link w:val="Char1"/>
    <w:uiPriority w:val="99"/>
    <w:semiHidden/>
    <w:unhideWhenUsed/>
    <w:rsid w:val="002A2019"/>
    <w:rPr>
      <w:sz w:val="18"/>
      <w:szCs w:val="18"/>
    </w:rPr>
  </w:style>
  <w:style w:type="character" w:customStyle="1" w:styleId="Char1">
    <w:name w:val="批注框文本 Char"/>
    <w:basedOn w:val="a0"/>
    <w:link w:val="a5"/>
    <w:uiPriority w:val="99"/>
    <w:semiHidden/>
    <w:rsid w:val="002A201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46</Words>
  <Characters>267</Characters>
  <Application>Microsoft Office Word</Application>
  <DocSecurity>0</DocSecurity>
  <Lines>2</Lines>
  <Paragraphs>1</Paragraphs>
  <ScaleCrop>false</ScaleCrop>
  <Company>WZSZF</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dc:creator>
  <cp:keywords/>
  <dc:description/>
  <cp:lastModifiedBy>WZS</cp:lastModifiedBy>
  <cp:revision>20</cp:revision>
  <cp:lastPrinted>2018-12-18T07:13:00Z</cp:lastPrinted>
  <dcterms:created xsi:type="dcterms:W3CDTF">2018-08-20T07:07:00Z</dcterms:created>
  <dcterms:modified xsi:type="dcterms:W3CDTF">2018-12-20T11:24:00Z</dcterms:modified>
</cp:coreProperties>
</file>